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№24.000151 «Газ пропан-бутан».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газа пропан-бутана.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sz w:val="24"/>
          <w:szCs w:val="24"/>
        </w:rPr>
        <w:t>1 891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39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(одна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тысяча восемьсот девяносто один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39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газа пропан-бутана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РФ, Казахстан;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10.10.2024г.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</w:rPr>
        <w:t>Самовывоз из г.Душанбе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наличного расчета, путем внесения 100% денежных средств в кассу Поставщика.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01.01.2025г. до 31.12.2025г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Заводом изготовителем;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10.10.2024г.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новый.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10.10.2024г.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>
        <w:rPr>
          <w:rFonts w:ascii="Times New Roman" w:hAnsi="Times New Roman"/>
          <w:i/>
          <w:sz w:val="24"/>
          <w:szCs w:val="24"/>
        </w:rPr>
        <w:t>т.п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- </w:t>
      </w:r>
      <w:r>
        <w:rPr>
          <w:rFonts w:ascii="Times New Roman" w:hAnsi="Times New Roman"/>
          <w:b/>
          <w:sz w:val="24"/>
          <w:szCs w:val="24"/>
        </w:rPr>
        <w:t>Сертификат качества.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 прилагается.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ED64-DE15-42C9-ACA6-7FC702D1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2021-10-26T03:45:00Z</cp:lastPrinted>
  <dcterms:created xsi:type="dcterms:W3CDTF">2019-06-28T07:49:00Z</dcterms:created>
  <dcterms:modified xsi:type="dcterms:W3CDTF">2024-10-09T08:25:00Z</dcterms:modified>
</cp:coreProperties>
</file>